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7229E4" w:rsidP="008F241A">
      <w:pPr>
        <w:pStyle w:val="Schedule"/>
        <w:numPr>
          <w:ilvl w:val="0"/>
          <w:numId w:val="0"/>
        </w:numPr>
      </w:pPr>
      <w:r>
        <w:t>SCHED</w:t>
      </w:r>
      <w:bookmarkStart w:id="0" w:name="_GoBack"/>
      <w:bookmarkEnd w:id="0"/>
      <w:r>
        <w:t>ULE 3</w:t>
      </w:r>
      <w:r w:rsidR="00436AF2">
        <w:t>9</w:t>
      </w:r>
    </w:p>
    <w:p w:rsidR="00B71C8C" w:rsidRDefault="00436AF2" w:rsidP="00B71C8C">
      <w:pPr>
        <w:pStyle w:val="SubHeading"/>
      </w:pPr>
      <w:r>
        <w:t>DATA PROTECTION PARTICULARS</w:t>
      </w:r>
    </w:p>
    <w:p w:rsidR="007A459F" w:rsidRPr="00205ABB" w:rsidRDefault="007A459F" w:rsidP="007A459F">
      <w:pPr>
        <w:pStyle w:val="SubHeading"/>
        <w:jc w:val="left"/>
      </w:pPr>
      <w:r w:rsidRPr="00205ABB"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7A459F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7A459F" w:rsidRPr="00205ABB" w:rsidRDefault="007A459F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7A459F" w:rsidRPr="00205ABB" w:rsidRDefault="007A459F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7A459F" w:rsidRPr="00205ABB" w:rsidRDefault="007A459F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8F1844" w:rsidTr="00BB1C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844" w:rsidRDefault="008F1844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844" w:rsidRDefault="007768BE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</w:t>
            </w:r>
            <w:r w:rsidR="008F1844">
              <w:rPr>
                <w:b/>
                <w:bCs/>
                <w:snapToGrid w:val="0"/>
              </w:rPr>
              <w:t xml:space="preserve"> 201</w:t>
            </w:r>
            <w:r>
              <w:rPr>
                <w:b/>
                <w:bCs/>
                <w:snapToGrid w:val="0"/>
              </w:rPr>
              <w:t>9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844" w:rsidRDefault="007768BE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D508C9" w:rsidRDefault="00D508C9" w:rsidP="00D508C9">
      <w:pPr>
        <w:pStyle w:val="Body"/>
        <w:rPr>
          <w:b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76"/>
        <w:gridCol w:w="5445"/>
      </w:tblGrid>
      <w:tr w:rsidR="003C7D95" w:rsidRPr="00850FC9" w:rsidTr="003C7D95">
        <w:trPr>
          <w:jc w:val="center"/>
        </w:trPr>
        <w:tc>
          <w:tcPr>
            <w:tcW w:w="1878" w:type="pct"/>
            <w:shd w:val="clear" w:color="auto" w:fill="BFBFBF" w:themeFill="background1" w:themeFillShade="BF"/>
          </w:tcPr>
          <w:p w:rsidR="003C7D95" w:rsidRPr="00850FC9" w:rsidRDefault="003C7D95" w:rsidP="00560235">
            <w:pPr>
              <w:rPr>
                <w:b/>
              </w:rPr>
            </w:pPr>
            <w:r w:rsidRPr="00850FC9">
              <w:rPr>
                <w:b/>
              </w:rPr>
              <w:t>The subject matter and duration of the Processing</w:t>
            </w:r>
          </w:p>
          <w:p w:rsidR="003C7D95" w:rsidRPr="00850FC9" w:rsidRDefault="003C7D95" w:rsidP="00560235">
            <w:pPr>
              <w:rPr>
                <w:b/>
              </w:rPr>
            </w:pPr>
          </w:p>
        </w:tc>
        <w:tc>
          <w:tcPr>
            <w:tcW w:w="3122" w:type="pct"/>
          </w:tcPr>
          <w:p w:rsidR="003C7D95" w:rsidRPr="003C7D95" w:rsidRDefault="003C7D95" w:rsidP="003C7D95">
            <w:pPr>
              <w:rPr>
                <w:highlight w:val="lightGray"/>
              </w:rPr>
            </w:pPr>
            <w:r w:rsidRPr="003C7D95">
              <w:t>The Processing will be carried out in connection with the provision of the Services, for the Term of the Agreement.</w:t>
            </w:r>
          </w:p>
        </w:tc>
      </w:tr>
      <w:tr w:rsidR="003C7D95" w:rsidRPr="00850FC9" w:rsidTr="003C7D95">
        <w:trPr>
          <w:jc w:val="center"/>
        </w:trPr>
        <w:tc>
          <w:tcPr>
            <w:tcW w:w="1878" w:type="pct"/>
            <w:shd w:val="clear" w:color="auto" w:fill="BFBFBF" w:themeFill="background1" w:themeFillShade="BF"/>
          </w:tcPr>
          <w:p w:rsidR="003C7D95" w:rsidRPr="00850FC9" w:rsidRDefault="003C7D95" w:rsidP="00560235">
            <w:pPr>
              <w:rPr>
                <w:b/>
              </w:rPr>
            </w:pPr>
            <w:r w:rsidRPr="00850FC9">
              <w:rPr>
                <w:b/>
              </w:rPr>
              <w:t>The nature and purpose of the Processing</w:t>
            </w:r>
          </w:p>
          <w:p w:rsidR="003C7D95" w:rsidRPr="00850FC9" w:rsidRDefault="003C7D95" w:rsidP="00560235">
            <w:pPr>
              <w:rPr>
                <w:b/>
              </w:rPr>
            </w:pPr>
          </w:p>
        </w:tc>
        <w:tc>
          <w:tcPr>
            <w:tcW w:w="3122" w:type="pct"/>
          </w:tcPr>
          <w:p w:rsidR="003C7D95" w:rsidRPr="003C7D95" w:rsidRDefault="003C7D95" w:rsidP="009D6001">
            <w:r w:rsidRPr="003C7D95">
              <w:t>Personal Data relating to the categories of Data Subjects listed below will be Processed by the Supplier in connection with the provision of the Services.</w:t>
            </w:r>
          </w:p>
          <w:p w:rsidR="003C7D95" w:rsidRPr="003C7D95" w:rsidRDefault="003C7D95" w:rsidP="00560235">
            <w:pPr>
              <w:rPr>
                <w:highlight w:val="lightGray"/>
              </w:rPr>
            </w:pPr>
          </w:p>
        </w:tc>
      </w:tr>
      <w:tr w:rsidR="003C7D95" w:rsidRPr="00850FC9" w:rsidTr="003C7D95">
        <w:trPr>
          <w:jc w:val="center"/>
        </w:trPr>
        <w:tc>
          <w:tcPr>
            <w:tcW w:w="1878" w:type="pct"/>
            <w:shd w:val="clear" w:color="auto" w:fill="BFBFBF" w:themeFill="background1" w:themeFillShade="BF"/>
          </w:tcPr>
          <w:p w:rsidR="003C7D95" w:rsidRPr="00850FC9" w:rsidRDefault="003C7D95" w:rsidP="00560235">
            <w:pPr>
              <w:rPr>
                <w:b/>
              </w:rPr>
            </w:pPr>
            <w:r w:rsidRPr="00850FC9">
              <w:rPr>
                <w:b/>
              </w:rPr>
              <w:t>The type of Personal Data being Processed</w:t>
            </w:r>
          </w:p>
          <w:p w:rsidR="003C7D95" w:rsidRPr="00850FC9" w:rsidRDefault="003C7D95" w:rsidP="00560235">
            <w:pPr>
              <w:rPr>
                <w:b/>
              </w:rPr>
            </w:pPr>
          </w:p>
        </w:tc>
        <w:tc>
          <w:tcPr>
            <w:tcW w:w="3122" w:type="pct"/>
          </w:tcPr>
          <w:p w:rsidR="003C7D95" w:rsidRPr="003C7D95" w:rsidRDefault="003C7D95" w:rsidP="009D6001">
            <w:r w:rsidRPr="003C7D95">
              <w:t>The types of Personal Data being Processed will be Personal Data collected by or provided to the Supplier in connection with the provision of the Services and will include:</w:t>
            </w:r>
          </w:p>
          <w:p w:rsidR="003C7D95" w:rsidRPr="003C7D95" w:rsidRDefault="003C7D95" w:rsidP="009D6001"/>
          <w:p w:rsidR="003C7D95" w:rsidRPr="003C7D95" w:rsidRDefault="003C7D95" w:rsidP="009D6001">
            <w:pPr>
              <w:pStyle w:val="ListParagraph"/>
              <w:numPr>
                <w:ilvl w:val="0"/>
                <w:numId w:val="43"/>
              </w:numPr>
            </w:pPr>
            <w:r w:rsidRPr="003C7D95">
              <w:t>Prisoner names</w:t>
            </w:r>
          </w:p>
          <w:p w:rsidR="003C7D95" w:rsidRPr="003C7D95" w:rsidRDefault="003C7D95" w:rsidP="009D6001">
            <w:pPr>
              <w:pStyle w:val="ListParagraph"/>
              <w:numPr>
                <w:ilvl w:val="0"/>
                <w:numId w:val="43"/>
              </w:numPr>
            </w:pPr>
            <w:r w:rsidRPr="003C7D95">
              <w:t>Prisoner addresses</w:t>
            </w:r>
          </w:p>
          <w:p w:rsidR="003C7D95" w:rsidRPr="003C7D95" w:rsidRDefault="003C7D95" w:rsidP="009D6001">
            <w:pPr>
              <w:pStyle w:val="ListParagraph"/>
              <w:numPr>
                <w:ilvl w:val="0"/>
                <w:numId w:val="43"/>
              </w:numPr>
            </w:pPr>
            <w:r w:rsidRPr="003C7D95">
              <w:t>Medical information relating to prisoners</w:t>
            </w:r>
          </w:p>
          <w:p w:rsidR="003C7D95" w:rsidRPr="003C7D95" w:rsidRDefault="003C7D95" w:rsidP="009D6001">
            <w:pPr>
              <w:pStyle w:val="ListParagraph"/>
              <w:numPr>
                <w:ilvl w:val="0"/>
                <w:numId w:val="43"/>
              </w:numPr>
            </w:pPr>
            <w:r w:rsidRPr="003C7D95">
              <w:t>Information on criminal convictions relating to Prisoners</w:t>
            </w:r>
          </w:p>
          <w:p w:rsidR="003C7D95" w:rsidRPr="003C7D95" w:rsidRDefault="003C7D95" w:rsidP="009D6001">
            <w:pPr>
              <w:pStyle w:val="ListParagraph"/>
              <w:numPr>
                <w:ilvl w:val="0"/>
                <w:numId w:val="43"/>
              </w:numPr>
            </w:pPr>
            <w:r w:rsidRPr="003C7D95">
              <w:t>Personal data relating to Court personnel such as names</w:t>
            </w:r>
          </w:p>
          <w:p w:rsidR="003C7D95" w:rsidRPr="003C7D95" w:rsidRDefault="003C7D95" w:rsidP="003C7D95">
            <w:pPr>
              <w:pStyle w:val="ListParagraph"/>
              <w:numPr>
                <w:ilvl w:val="0"/>
                <w:numId w:val="43"/>
              </w:numPr>
            </w:pPr>
            <w:r w:rsidRPr="003C7D95">
              <w:t>Personal data relating to staff members of any other third parties Processed in connection with the provision of the Services</w:t>
            </w:r>
          </w:p>
          <w:p w:rsidR="003C7D95" w:rsidRPr="003C7D95" w:rsidRDefault="003C7D95" w:rsidP="00560235">
            <w:pPr>
              <w:rPr>
                <w:highlight w:val="lightGray"/>
              </w:rPr>
            </w:pPr>
          </w:p>
        </w:tc>
      </w:tr>
      <w:tr w:rsidR="003C7D95" w:rsidRPr="00850FC9" w:rsidTr="003C7D95">
        <w:trPr>
          <w:jc w:val="center"/>
        </w:trPr>
        <w:tc>
          <w:tcPr>
            <w:tcW w:w="1878" w:type="pct"/>
            <w:shd w:val="clear" w:color="auto" w:fill="BFBFBF" w:themeFill="background1" w:themeFillShade="BF"/>
          </w:tcPr>
          <w:p w:rsidR="003C7D95" w:rsidRPr="00850FC9" w:rsidRDefault="003C7D95" w:rsidP="00560235">
            <w:pPr>
              <w:rPr>
                <w:b/>
              </w:rPr>
            </w:pPr>
            <w:r w:rsidRPr="00850FC9">
              <w:rPr>
                <w:b/>
              </w:rPr>
              <w:t>The categories of Data Subjects</w:t>
            </w:r>
          </w:p>
        </w:tc>
        <w:tc>
          <w:tcPr>
            <w:tcW w:w="3122" w:type="pct"/>
          </w:tcPr>
          <w:p w:rsidR="003C7D95" w:rsidRPr="003C7D95" w:rsidRDefault="003C7D95" w:rsidP="009D6001">
            <w:r w:rsidRPr="003C7D95">
              <w:t>The categories of Data Subjects include:</w:t>
            </w:r>
          </w:p>
          <w:p w:rsidR="003C7D95" w:rsidRPr="003C7D95" w:rsidRDefault="003C7D95" w:rsidP="009D6001"/>
          <w:p w:rsidR="003C7D95" w:rsidRPr="003C7D95" w:rsidRDefault="003C7D95" w:rsidP="009D6001">
            <w:pPr>
              <w:pStyle w:val="ListParagraph"/>
              <w:numPr>
                <w:ilvl w:val="0"/>
                <w:numId w:val="44"/>
              </w:numPr>
            </w:pPr>
            <w:r w:rsidRPr="003C7D95">
              <w:t>Prisoners</w:t>
            </w:r>
          </w:p>
          <w:p w:rsidR="003C7D95" w:rsidRPr="003C7D95" w:rsidRDefault="003C7D95" w:rsidP="009D6001">
            <w:pPr>
              <w:pStyle w:val="ListParagraph"/>
              <w:numPr>
                <w:ilvl w:val="0"/>
                <w:numId w:val="44"/>
              </w:numPr>
            </w:pPr>
            <w:r w:rsidRPr="003C7D95">
              <w:t>Authority staff</w:t>
            </w:r>
          </w:p>
          <w:p w:rsidR="003C7D95" w:rsidRPr="003C7D95" w:rsidRDefault="003C7D95" w:rsidP="009D6001">
            <w:pPr>
              <w:pStyle w:val="ListParagraph"/>
              <w:numPr>
                <w:ilvl w:val="0"/>
                <w:numId w:val="44"/>
              </w:numPr>
            </w:pPr>
            <w:r w:rsidRPr="003C7D95">
              <w:t>Court personnel</w:t>
            </w:r>
          </w:p>
          <w:p w:rsidR="003C7D95" w:rsidRPr="003C7D95" w:rsidRDefault="003C7D95" w:rsidP="003C7D95">
            <w:pPr>
              <w:pStyle w:val="ListParagraph"/>
              <w:numPr>
                <w:ilvl w:val="0"/>
                <w:numId w:val="44"/>
              </w:numPr>
            </w:pPr>
            <w:r w:rsidRPr="003C7D95">
              <w:t>Staff members of other third parties that may be Processed in connection with the provision of the Services</w:t>
            </w:r>
          </w:p>
          <w:p w:rsidR="003C7D95" w:rsidRPr="003C7D95" w:rsidRDefault="003C7D95" w:rsidP="00560235">
            <w:pPr>
              <w:rPr>
                <w:highlight w:val="lightGray"/>
              </w:rPr>
            </w:pPr>
          </w:p>
        </w:tc>
      </w:tr>
    </w:tbl>
    <w:p w:rsidR="00436AF2" w:rsidRPr="002261E4" w:rsidRDefault="00436AF2" w:rsidP="00D508C9">
      <w:pPr>
        <w:pStyle w:val="Body"/>
        <w:rPr>
          <w:b/>
        </w:rPr>
      </w:pPr>
    </w:p>
    <w:sectPr w:rsidR="00436AF2" w:rsidRPr="002261E4" w:rsidSect="0014685E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8" w:right="1701" w:bottom="1418" w:left="1701" w:header="709" w:footer="709" w:gutter="0"/>
      <w:paperSrc w:first="261" w:other="261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BF37D3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E7015F">
      <w:t xml:space="preserve">CHEDULE </w:t>
    </w:r>
    <w:r w:rsidR="00436AF2">
      <w:t>39</w:t>
    </w:r>
    <w:r>
      <w:t xml:space="preserve"> – </w:t>
    </w:r>
    <w:r w:rsidR="00436AF2">
      <w:t>DATA PROTECTION PARTICULARS</w:t>
    </w:r>
    <w:r w:rsidR="0054649C" w:rsidRPr="004D3114">
      <w:tab/>
    </w:r>
    <w:r w:rsidR="007A459F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E6781F">
      <w:rPr>
        <w:noProof/>
      </w:rPr>
      <w:t>1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 w:rsidP="007768B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0D3302A4"/>
    <w:multiLevelType w:val="hybridMultilevel"/>
    <w:tmpl w:val="0EECE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391C3293"/>
    <w:multiLevelType w:val="hybridMultilevel"/>
    <w:tmpl w:val="C59EF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6"/>
  </w:num>
  <w:num w:numId="12">
    <w:abstractNumId w:val="0"/>
  </w:num>
  <w:num w:numId="13">
    <w:abstractNumId w:val="6"/>
  </w:num>
  <w:num w:numId="14">
    <w:abstractNumId w:val="6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10"/>
  </w:num>
  <w:num w:numId="33">
    <w:abstractNumId w:val="8"/>
  </w:num>
  <w:num w:numId="34">
    <w:abstractNumId w:val="5"/>
  </w:num>
  <w:num w:numId="35">
    <w:abstractNumId w:val="9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4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35E23"/>
    <w:rsid w:val="000422F7"/>
    <w:rsid w:val="00075377"/>
    <w:rsid w:val="00097C6A"/>
    <w:rsid w:val="000D3D3E"/>
    <w:rsid w:val="00101E01"/>
    <w:rsid w:val="0012272A"/>
    <w:rsid w:val="0014685E"/>
    <w:rsid w:val="00171A7D"/>
    <w:rsid w:val="001767E4"/>
    <w:rsid w:val="0019160A"/>
    <w:rsid w:val="001C2130"/>
    <w:rsid w:val="001E48D9"/>
    <w:rsid w:val="001F0A8C"/>
    <w:rsid w:val="001F3E6E"/>
    <w:rsid w:val="002015EA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04E3"/>
    <w:rsid w:val="002D3B82"/>
    <w:rsid w:val="003068E5"/>
    <w:rsid w:val="00315D8A"/>
    <w:rsid w:val="00316ABF"/>
    <w:rsid w:val="003176AB"/>
    <w:rsid w:val="00330C7F"/>
    <w:rsid w:val="003355D4"/>
    <w:rsid w:val="00382243"/>
    <w:rsid w:val="00390F6B"/>
    <w:rsid w:val="003A6DDA"/>
    <w:rsid w:val="003C7D95"/>
    <w:rsid w:val="003D6E62"/>
    <w:rsid w:val="00436AF2"/>
    <w:rsid w:val="00440D5E"/>
    <w:rsid w:val="004576CE"/>
    <w:rsid w:val="004829E9"/>
    <w:rsid w:val="00483543"/>
    <w:rsid w:val="004A0939"/>
    <w:rsid w:val="004A2D46"/>
    <w:rsid w:val="004D3114"/>
    <w:rsid w:val="004D51BB"/>
    <w:rsid w:val="00515943"/>
    <w:rsid w:val="00531535"/>
    <w:rsid w:val="005331C2"/>
    <w:rsid w:val="0054649C"/>
    <w:rsid w:val="00566434"/>
    <w:rsid w:val="00566F17"/>
    <w:rsid w:val="005A56F2"/>
    <w:rsid w:val="005E1CED"/>
    <w:rsid w:val="00603C56"/>
    <w:rsid w:val="00604B84"/>
    <w:rsid w:val="00615536"/>
    <w:rsid w:val="0062775A"/>
    <w:rsid w:val="006A266D"/>
    <w:rsid w:val="006A2BBC"/>
    <w:rsid w:val="006E5C26"/>
    <w:rsid w:val="007229E4"/>
    <w:rsid w:val="00752448"/>
    <w:rsid w:val="007768BE"/>
    <w:rsid w:val="00785D4A"/>
    <w:rsid w:val="007A459F"/>
    <w:rsid w:val="007D06AF"/>
    <w:rsid w:val="007D0719"/>
    <w:rsid w:val="007F0895"/>
    <w:rsid w:val="00806B75"/>
    <w:rsid w:val="008074C1"/>
    <w:rsid w:val="008169E8"/>
    <w:rsid w:val="00834675"/>
    <w:rsid w:val="0086642A"/>
    <w:rsid w:val="00881E0F"/>
    <w:rsid w:val="00884507"/>
    <w:rsid w:val="008944D2"/>
    <w:rsid w:val="008E310B"/>
    <w:rsid w:val="008F0BF1"/>
    <w:rsid w:val="008F1844"/>
    <w:rsid w:val="008F241A"/>
    <w:rsid w:val="008F6D8D"/>
    <w:rsid w:val="009031ED"/>
    <w:rsid w:val="00916FC1"/>
    <w:rsid w:val="009218E0"/>
    <w:rsid w:val="00930CAC"/>
    <w:rsid w:val="009647E1"/>
    <w:rsid w:val="009B6341"/>
    <w:rsid w:val="00A71E59"/>
    <w:rsid w:val="00AF68BE"/>
    <w:rsid w:val="00B42373"/>
    <w:rsid w:val="00B67430"/>
    <w:rsid w:val="00B71C8C"/>
    <w:rsid w:val="00BB22B8"/>
    <w:rsid w:val="00BB286C"/>
    <w:rsid w:val="00BC3745"/>
    <w:rsid w:val="00BC5F75"/>
    <w:rsid w:val="00BD6CF3"/>
    <w:rsid w:val="00BF37D3"/>
    <w:rsid w:val="00C104A6"/>
    <w:rsid w:val="00C2243B"/>
    <w:rsid w:val="00C25C86"/>
    <w:rsid w:val="00C43164"/>
    <w:rsid w:val="00C642C2"/>
    <w:rsid w:val="00CA60B4"/>
    <w:rsid w:val="00CB6895"/>
    <w:rsid w:val="00CC0144"/>
    <w:rsid w:val="00CC6186"/>
    <w:rsid w:val="00CF1A66"/>
    <w:rsid w:val="00CF63A4"/>
    <w:rsid w:val="00D20A25"/>
    <w:rsid w:val="00D301AC"/>
    <w:rsid w:val="00D32D61"/>
    <w:rsid w:val="00D33992"/>
    <w:rsid w:val="00D508C9"/>
    <w:rsid w:val="00D71979"/>
    <w:rsid w:val="00D772F9"/>
    <w:rsid w:val="00DD7CF4"/>
    <w:rsid w:val="00E06D93"/>
    <w:rsid w:val="00E336E0"/>
    <w:rsid w:val="00E34400"/>
    <w:rsid w:val="00E446B9"/>
    <w:rsid w:val="00E45120"/>
    <w:rsid w:val="00E516F9"/>
    <w:rsid w:val="00E52F03"/>
    <w:rsid w:val="00E6781F"/>
    <w:rsid w:val="00E7015F"/>
    <w:rsid w:val="00EB22B4"/>
    <w:rsid w:val="00EC3E0A"/>
    <w:rsid w:val="00EC4920"/>
    <w:rsid w:val="00F67B23"/>
    <w:rsid w:val="00FA0EED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0F53F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uiPriority w:val="59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52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2F03"/>
    <w:rPr>
      <w:rFonts w:ascii="Tahoma" w:eastAsia="Arial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7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2019-10-16T11:46:00Z</dcterms:created>
  <dcterms:modified xsi:type="dcterms:W3CDTF">2019-10-24T10:38:00Z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107781133.2\cr22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